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200" w:after="200"/>
        <w:ind w:firstLine="0" w:firstLineChars="0"/>
        <w:rPr>
          <w:rFonts w:ascii="方正小标宋简体" w:hAnsi="黑体"/>
        </w:rPr>
      </w:pPr>
      <w:r>
        <w:rPr>
          <w:rFonts w:hint="eastAsia" w:ascii="方正小标宋简体" w:hAnsi="黑体"/>
        </w:rPr>
        <w:t>工作秘密定密审批表</w:t>
      </w:r>
    </w:p>
    <w:p>
      <w:pPr>
        <w:ind w:firstLine="5700" w:firstLineChars="19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编号：</w:t>
      </w:r>
    </w:p>
    <w:tbl>
      <w:tblPr>
        <w:tblStyle w:val="5"/>
        <w:tblW w:w="9014" w:type="dxa"/>
        <w:tblInd w:w="-2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9"/>
        <w:gridCol w:w="2952"/>
        <w:gridCol w:w="640"/>
        <w:gridCol w:w="1181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829" w:type="dxa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工作秘密</w:t>
            </w:r>
          </w:p>
          <w:p>
            <w:pPr>
              <w:snapToGrid w:val="0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事项名称</w:t>
            </w:r>
          </w:p>
        </w:tc>
        <w:tc>
          <w:tcPr>
            <w:tcW w:w="7185" w:type="dxa"/>
            <w:gridSpan w:val="4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itemName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829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承办部门</w:t>
            </w:r>
          </w:p>
        </w:tc>
        <w:tc>
          <w:tcPr>
            <w:tcW w:w="2952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undertakerDept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}}</w:t>
            </w:r>
          </w:p>
        </w:tc>
        <w:tc>
          <w:tcPr>
            <w:tcW w:w="1821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文号</w:t>
            </w:r>
          </w:p>
        </w:tc>
        <w:tc>
          <w:tcPr>
            <w:tcW w:w="2412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documentNumContent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829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类别</w:t>
            </w:r>
          </w:p>
        </w:tc>
        <w:tc>
          <w:tcPr>
            <w:tcW w:w="2952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{{ys}}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原始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{{ps}}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派生</w:t>
            </w:r>
          </w:p>
        </w:tc>
        <w:tc>
          <w:tcPr>
            <w:tcW w:w="1821" w:type="dxa"/>
            <w:gridSpan w:val="2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保密期限或解密条件</w:t>
            </w:r>
          </w:p>
        </w:tc>
        <w:tc>
          <w:tcPr>
            <w:tcW w:w="2412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secrecyTermContent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829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知悉范围</w:t>
            </w:r>
          </w:p>
        </w:tc>
        <w:tc>
          <w:tcPr>
            <w:tcW w:w="2952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range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}}</w:t>
            </w:r>
          </w:p>
        </w:tc>
        <w:tc>
          <w:tcPr>
            <w:tcW w:w="1821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印发份数</w:t>
            </w:r>
          </w:p>
        </w:tc>
        <w:tc>
          <w:tcPr>
            <w:tcW w:w="2412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printNum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1829" w:type="dxa"/>
            <w:vMerge w:val="restart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确定依据、理由</w:t>
            </w:r>
          </w:p>
        </w:tc>
        <w:tc>
          <w:tcPr>
            <w:tcW w:w="7185" w:type="dxa"/>
            <w:gridSpan w:val="4"/>
            <w:tcBorders>
              <w:bottom w:val="nil"/>
            </w:tcBorders>
            <w:vAlign w:val="top"/>
          </w:tcPr>
          <w:p>
            <w:pPr>
              <w:snapToGrid w:val="0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classifiedBasisContent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}}</w:t>
            </w:r>
          </w:p>
          <w:p>
            <w:pPr>
              <w:snapToGrid w:val="0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  <w:p>
            <w:pPr>
              <w:snapToGrid w:val="0"/>
              <w:ind w:firstLine="2168" w:firstLineChars="90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</w:t>
            </w:r>
          </w:p>
          <w:p>
            <w:pPr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829" w:type="dxa"/>
            <w:vMerge w:val="continue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7185" w:type="dxa"/>
            <w:gridSpan w:val="4"/>
            <w:tcBorders>
              <w:top w:val="nil"/>
            </w:tcBorders>
            <w:vAlign w:val="center"/>
          </w:tcPr>
          <w:p>
            <w:pPr>
              <w:wordWrap w:val="0"/>
              <w:ind w:firstLine="0" w:firstLineChars="0"/>
              <w:jc w:val="righ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</w:trPr>
        <w:tc>
          <w:tcPr>
            <w:tcW w:w="1829" w:type="dxa"/>
            <w:vMerge w:val="restart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承办人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7185" w:type="dxa"/>
            <w:gridSpan w:val="4"/>
            <w:tcBorders>
              <w:bottom w:val="nil"/>
            </w:tcBorders>
            <w:vAlign w:val="top"/>
          </w:tcPr>
          <w:p>
            <w:pPr>
              <w:snapToGrid w:val="0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9" w:type="dxa"/>
            <w:vMerge w:val="continue"/>
            <w:vAlign w:val="center"/>
          </w:tcPr>
          <w:p>
            <w:pPr>
              <w:ind w:firstLine="0" w:firstLineChars="0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592" w:type="dxa"/>
            <w:gridSpan w:val="2"/>
            <w:tcBorders>
              <w:top w:val="nil"/>
              <w:right w:val="nil"/>
            </w:tcBorders>
            <w:vAlign w:val="center"/>
          </w:tcPr>
          <w:p>
            <w:pPr>
              <w:ind w:firstLine="0" w:firstLineChars="0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签名：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  </w:t>
            </w:r>
          </w:p>
        </w:tc>
        <w:tc>
          <w:tcPr>
            <w:tcW w:w="3593" w:type="dxa"/>
            <w:gridSpan w:val="2"/>
            <w:tcBorders>
              <w:top w:val="nil"/>
              <w:left w:val="nil"/>
            </w:tcBorders>
            <w:vAlign w:val="center"/>
          </w:tcPr>
          <w:p>
            <w:pPr>
              <w:ind w:firstLine="1446" w:firstLineChars="600"/>
              <w:jc w:val="righ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1829" w:type="dxa"/>
            <w:vMerge w:val="restart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定密责任人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7185" w:type="dxa"/>
            <w:gridSpan w:val="4"/>
            <w:tcBorders>
              <w:bottom w:val="nil"/>
            </w:tcBorders>
            <w:vAlign w:val="top"/>
          </w:tcPr>
          <w:p>
            <w:pPr>
              <w:snapToGrid w:val="0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classifiedOpinionContent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}}</w:t>
            </w:r>
          </w:p>
          <w:p>
            <w:pPr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829" w:type="dxa"/>
            <w:vMerge w:val="continue"/>
            <w:vAlign w:val="center"/>
          </w:tcPr>
          <w:p>
            <w:pPr>
              <w:ind w:firstLine="0" w:firstLineChars="0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592" w:type="dxa"/>
            <w:gridSpan w:val="2"/>
            <w:tcBorders>
              <w:top w:val="nil"/>
              <w:right w:val="nil"/>
            </w:tcBorders>
            <w:vAlign w:val="center"/>
          </w:tcPr>
          <w:p>
            <w:pPr>
              <w:ind w:firstLine="0" w:firstLineChars="0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签名：    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       </w:t>
            </w:r>
          </w:p>
        </w:tc>
        <w:tc>
          <w:tcPr>
            <w:tcW w:w="3593" w:type="dxa"/>
            <w:gridSpan w:val="2"/>
            <w:tcBorders>
              <w:top w:val="nil"/>
              <w:left w:val="nil"/>
            </w:tcBorders>
            <w:vAlign w:val="center"/>
          </w:tcPr>
          <w:p>
            <w:pPr>
              <w:ind w:firstLine="1446" w:firstLineChars="600"/>
              <w:jc w:val="righ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829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     注</w:t>
            </w:r>
          </w:p>
        </w:tc>
        <w:tc>
          <w:tcPr>
            <w:tcW w:w="7185" w:type="dxa"/>
            <w:gridSpan w:val="4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des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}}</w:t>
            </w:r>
          </w:p>
        </w:tc>
      </w:tr>
    </w:tbl>
    <w:p>
      <w:pPr>
        <w:ind w:firstLine="0" w:firstLineChars="0"/>
        <w:rPr>
          <w:vanish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zJiODE2MjA1ZGVkMjg3YjMzMWJmMmZiNGU3ZjgifQ=="/>
  </w:docVars>
  <w:rsids>
    <w:rsidRoot w:val="48634E96"/>
    <w:rsid w:val="000C7E94"/>
    <w:rsid w:val="003C4076"/>
    <w:rsid w:val="00460BA5"/>
    <w:rsid w:val="00486ED9"/>
    <w:rsid w:val="00654C55"/>
    <w:rsid w:val="00892334"/>
    <w:rsid w:val="009F237E"/>
    <w:rsid w:val="00B85390"/>
    <w:rsid w:val="00D2680D"/>
    <w:rsid w:val="00F92500"/>
    <w:rsid w:val="0F1838F3"/>
    <w:rsid w:val="11555268"/>
    <w:rsid w:val="140F3B6B"/>
    <w:rsid w:val="17894924"/>
    <w:rsid w:val="1957576D"/>
    <w:rsid w:val="1ED518F6"/>
    <w:rsid w:val="26CF0F07"/>
    <w:rsid w:val="2892287F"/>
    <w:rsid w:val="299E7B7D"/>
    <w:rsid w:val="35CE4F3F"/>
    <w:rsid w:val="374B7322"/>
    <w:rsid w:val="395B6827"/>
    <w:rsid w:val="3C8E1FB4"/>
    <w:rsid w:val="3E4626B9"/>
    <w:rsid w:val="45BA2CF3"/>
    <w:rsid w:val="48634E96"/>
    <w:rsid w:val="49462475"/>
    <w:rsid w:val="4D071EEF"/>
    <w:rsid w:val="4D32295D"/>
    <w:rsid w:val="53CD50E1"/>
    <w:rsid w:val="5A317F04"/>
    <w:rsid w:val="5C997899"/>
    <w:rsid w:val="62397BA1"/>
    <w:rsid w:val="65F81526"/>
    <w:rsid w:val="6CA40A61"/>
    <w:rsid w:val="76CF0BB7"/>
    <w:rsid w:val="78CB7539"/>
    <w:rsid w:val="7BB33D9C"/>
    <w:rsid w:val="7FA9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40" w:firstLineChars="200"/>
      <w:jc w:val="both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="340" w:after="330"/>
    </w:pPr>
    <w:rPr>
      <w:rFonts w:ascii="Calibri" w:hAnsi="Calibri" w:eastAsia="方正小标宋简体" w:cs="Arial"/>
      <w:b w:val="0"/>
      <w:kern w:val="44"/>
      <w:sz w:val="44"/>
      <w:szCs w:val="2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  <w:rPr>
      <w:rFonts w:ascii="Times New Roman" w:hAnsi="Times New Roman" w:eastAsia="仿宋_GB231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</Words>
  <Characters>252</Characters>
  <Lines>2</Lines>
  <Paragraphs>1</Paragraphs>
  <TotalTime>3</TotalTime>
  <ScaleCrop>false</ScaleCrop>
  <LinksUpToDate>false</LinksUpToDate>
  <CharactersWithSpaces>360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2021-09-27T07:27:00Z</dcterms:created>
  <dc:creator>保密局</dc:creator>
  <cp:lastModifiedBy>zhaolu</cp:lastModifiedBy>
  <dcterms:modified xsi:type="dcterms:W3CDTF">2022-11-23T03:55:56Z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3F193A45E3074E0D9378AE22E154854C</vt:lpwstr>
  </property>
</Properties>
</file>