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研发总部个人/组长周报</w:t>
      </w:r>
    </w:p>
    <w:tbl>
      <w:tblPr>
        <w:tblStyle w:val="9"/>
        <w:tblW w:w="9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小组名称</w:t>
            </w:r>
          </w:p>
        </w:tc>
        <w:tc>
          <w:tcPr>
            <w:tcW w:w="7698" w:type="dxa"/>
            <w:gridSpan w:val="11"/>
          </w:tcPr>
          <w:p>
            <w:pPr>
              <w:ind w:firstLine="48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 告 人</w:t>
            </w:r>
          </w:p>
        </w:tc>
        <w:tc>
          <w:tcPr>
            <w:tcW w:w="1606" w:type="dxa"/>
            <w:gridSpan w:val="2"/>
          </w:tcPr>
          <w:p>
            <w:pPr>
              <w:ind w:firstLine="48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朱子赟</w:t>
            </w:r>
          </w:p>
        </w:tc>
        <w:tc>
          <w:tcPr>
            <w:tcW w:w="3824" w:type="dxa"/>
            <w:gridSpan w:val="6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报告日期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2020年4月10日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自评：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left="0" w:leftChars="0"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无</w:t>
            </w: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8.5</w:t>
            </w: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组长评分：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48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最终评分</w:t>
            </w:r>
          </w:p>
        </w:tc>
        <w:tc>
          <w:tcPr>
            <w:tcW w:w="7698" w:type="dxa"/>
            <w:gridSpan w:val="11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3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GIT、MARKDOWN基础学习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2020/04/07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科协项目会议纪要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2020/04/07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52" w:hRule="exac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信创工程学习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2020/04/08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软件著作权申请相关知识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2020/04/09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调研国内外编目类软件现状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2020/04/09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科协项目数据整理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2020/04/10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60%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实际完成情况：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76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完成进度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完成情况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06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GIT、MARKDOWN基础学习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</w:t>
            </w:r>
            <w:r>
              <w:rPr>
                <w:rFonts w:hint="eastAsia" w:ascii="楷体" w:hAnsi="楷体" w:eastAsia="楷体" w:cs="楷体"/>
              </w:rPr>
              <w:t>0%</w:t>
            </w:r>
            <w:r>
              <w:rPr>
                <w:rFonts w:ascii="楷体" w:hAnsi="楷体" w:eastAsia="楷体" w:cs="楷体"/>
              </w:rPr>
              <w:t xml:space="preserve"> 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已完成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46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科协项目会议纪要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已完成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高总检查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信创工程学习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已完成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软件著作权申请相关知识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已完成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反馈徐文娟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spacing w:line="240" w:lineRule="auto"/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调研国内外编目类软件现状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已完成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反馈给吴旭建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spacing w:line="240" w:lineRule="auto"/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科协项目数据整理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60%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下周一继续找数据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反馈给徐文娟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遇到问题及解决方案：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1.文档规范问题，形成一份自用的格式正确的文档模板，在需要提交任何资料时使用规范的文档模板。</w:t>
            </w:r>
          </w:p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2.对专业知识的了解不足，平时应多关注多搜集关于信息技术行业、软件开发项目此类信息与知识。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遗留问题：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下周工作计划：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科协项目数据整理</w:t>
            </w:r>
          </w:p>
        </w:tc>
        <w:tc>
          <w:tcPr>
            <w:tcW w:w="1066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2020/04/10</w:t>
            </w:r>
          </w:p>
        </w:tc>
        <w:tc>
          <w:tcPr>
            <w:tcW w:w="3806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60%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楷体" w:hAnsi="楷体" w:eastAsia="楷体" w:cs="楷体"/>
                <w:lang w:val="en-US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</w:p>
        </w:tc>
        <w:tc>
          <w:tcPr>
            <w:tcW w:w="1066" w:type="dxa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</w:p>
        </w:tc>
        <w:tc>
          <w:tcPr>
            <w:tcW w:w="3806" w:type="dxa"/>
            <w:gridSpan w:val="5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</w:p>
        </w:tc>
        <w:tc>
          <w:tcPr>
            <w:tcW w:w="2268" w:type="dxa"/>
            <w:gridSpan w:val="3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</w:p>
        </w:tc>
      </w:tr>
    </w:tbl>
    <w:p>
      <w:pPr>
        <w:ind w:firstLine="0" w:firstLineChars="0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left"/>
    </w:pPr>
    <w:r>
      <w:rPr>
        <w:rFonts w:hint="eastAsia"/>
      </w:rPr>
      <w:t>浙江泰源科技有限公司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992" w:hanging="567"/>
      </w:pPr>
      <w:rPr>
        <w:rFonts w:hint="eastAsia" w:ascii="黑体" w:hAnsi="黑体" w:eastAsia="黑体"/>
      </w:rPr>
    </w:lvl>
    <w:lvl w:ilvl="2" w:tentative="0">
      <w:start w:val="1"/>
      <w:numFmt w:val="decimal"/>
      <w:pStyle w:val="4"/>
      <w:lvlText w:val="%1.%2.%3"/>
      <w:lvlJc w:val="left"/>
      <w:pPr>
        <w:ind w:left="1418" w:hanging="567"/>
      </w:pPr>
      <w:rPr>
        <w:rFonts w:hint="eastAsia" w:ascii="黑体" w:hAnsi="黑体" w:eastAsia="黑体"/>
      </w:rPr>
    </w:lvl>
    <w:lvl w:ilvl="3" w:tentative="0">
      <w:start w:val="1"/>
      <w:numFmt w:val="decimal"/>
      <w:pStyle w:val="5"/>
      <w:lvlText w:val="%1.%2.%3.%4"/>
      <w:lvlJc w:val="left"/>
      <w:pPr>
        <w:ind w:left="1984" w:hanging="708"/>
      </w:pPr>
      <w:rPr>
        <w:rFonts w:hint="eastAsia" w:ascii="楷体" w:hAnsi="楷体" w:eastAsia="楷体"/>
      </w:rPr>
    </w:lvl>
    <w:lvl w:ilvl="4" w:tentative="0">
      <w:start w:val="1"/>
      <w:numFmt w:val="decimal"/>
      <w:pStyle w:val="6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4B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205D0"/>
    <w:rsid w:val="003455F1"/>
    <w:rsid w:val="00351E22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41023"/>
    <w:rsid w:val="00C75D3B"/>
    <w:rsid w:val="00D3684B"/>
    <w:rsid w:val="00D74B92"/>
    <w:rsid w:val="00DE1D43"/>
    <w:rsid w:val="00E80E80"/>
    <w:rsid w:val="00F276E8"/>
    <w:rsid w:val="00F7579B"/>
    <w:rsid w:val="00F97DD8"/>
    <w:rsid w:val="00FF59C4"/>
    <w:rsid w:val="04BD55DC"/>
    <w:rsid w:val="156E2F6E"/>
    <w:rsid w:val="177D158C"/>
    <w:rsid w:val="1B2D013B"/>
    <w:rsid w:val="1B375713"/>
    <w:rsid w:val="2899712A"/>
    <w:rsid w:val="339B40A3"/>
    <w:rsid w:val="41783B2D"/>
    <w:rsid w:val="433E33B5"/>
    <w:rsid w:val="54C022D3"/>
    <w:rsid w:val="5E2F76C8"/>
    <w:rsid w:val="69B95932"/>
    <w:rsid w:val="708E371F"/>
    <w:rsid w:val="710402CF"/>
    <w:rsid w:val="7FF3FC83"/>
    <w:rsid w:val="DFE7B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ind w:left="0"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numPr>
        <w:ilvl w:val="1"/>
        <w:numId w:val="1"/>
      </w:numPr>
      <w:ind w:left="0" w:firstLine="0" w:firstLineChars="0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ind w:left="0" w:firstLine="0" w:firstLineChars="0"/>
      <w:outlineLvl w:val="4"/>
    </w:pPr>
    <w:rPr>
      <w:b/>
      <w:bCs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字符"/>
    <w:basedOn w:val="10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2">
    <w:name w:val="标题 2 字符"/>
    <w:basedOn w:val="10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13">
    <w:name w:val="标题 4 字符"/>
    <w:basedOn w:val="10"/>
    <w:link w:val="5"/>
    <w:qFormat/>
    <w:uiPriority w:val="9"/>
    <w:rPr>
      <w:rFonts w:eastAsia="楷体" w:asciiTheme="majorHAnsi" w:hAnsiTheme="majorHAnsi" w:cstheme="majorBidi"/>
      <w:b/>
      <w:bCs/>
      <w:sz w:val="24"/>
      <w:szCs w:val="28"/>
    </w:rPr>
  </w:style>
  <w:style w:type="character" w:customStyle="1" w:styleId="14">
    <w:name w:val="标题 3 字符"/>
    <w:basedOn w:val="10"/>
    <w:link w:val="4"/>
    <w:qFormat/>
    <w:uiPriority w:val="9"/>
    <w:rPr>
      <w:rFonts w:eastAsia="黑体"/>
      <w:b/>
      <w:bCs/>
      <w:sz w:val="28"/>
      <w:szCs w:val="32"/>
    </w:rPr>
  </w:style>
  <w:style w:type="character" w:customStyle="1" w:styleId="15">
    <w:name w:val="标题 5 字符"/>
    <w:basedOn w:val="10"/>
    <w:link w:val="6"/>
    <w:qFormat/>
    <w:uiPriority w:val="9"/>
    <w:rPr>
      <w:rFonts w:eastAsia="宋体"/>
      <w:b/>
      <w:bCs/>
      <w:sz w:val="24"/>
      <w:szCs w:val="28"/>
    </w:rPr>
  </w:style>
  <w:style w:type="character" w:customStyle="1" w:styleId="16">
    <w:name w:val="页眉 字符"/>
    <w:basedOn w:val="10"/>
    <w:link w:val="8"/>
    <w:qFormat/>
    <w:uiPriority w:val="99"/>
    <w:rPr>
      <w:rFonts w:eastAsia="宋体"/>
      <w:sz w:val="18"/>
      <w:szCs w:val="18"/>
    </w:rPr>
  </w:style>
  <w:style w:type="character" w:customStyle="1" w:styleId="17">
    <w:name w:val="页脚 字符"/>
    <w:basedOn w:val="10"/>
    <w:link w:val="7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285</Characters>
  <Lines>2</Lines>
  <Paragraphs>1</Paragraphs>
  <TotalTime>2</TotalTime>
  <ScaleCrop>false</ScaleCrop>
  <LinksUpToDate>false</LinksUpToDate>
  <CharactersWithSpaces>334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zzyword</cp:lastModifiedBy>
  <cp:revision>8</cp:revision>
  <dcterms:created xsi:type="dcterms:W3CDTF">2020-02-09T16:22:00Z</dcterms:created>
  <dcterms:modified xsi:type="dcterms:W3CDTF">2020-04-17T05:04:20Z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